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E652">
      <w:pPr>
        <w:pStyle w:val="2"/>
        <w:widowControl/>
        <w:numPr>
          <w:ilvl w:val="0"/>
          <w:numId w:val="0"/>
        </w:numPr>
        <w:tabs>
          <w:tab w:val="left" w:pos="963"/>
        </w:tabs>
        <w:topLinePunct w:val="0"/>
        <w:jc w:val="center"/>
        <w:rPr>
          <w:b/>
        </w:rPr>
      </w:pPr>
      <w:r>
        <w:t>2026年度五金类</w:t>
      </w:r>
      <w:r>
        <w:rPr>
          <w:rFonts w:hint="eastAsia"/>
          <w:lang w:val="en-US" w:eastAsia="zh-CN"/>
        </w:rPr>
        <w:t>货物</w:t>
      </w:r>
      <w:r>
        <w:rPr>
          <w:rFonts w:hint="eastAsia"/>
        </w:rPr>
        <w:t>供应商</w:t>
      </w:r>
      <w:r>
        <w:t>采购</w:t>
      </w:r>
    </w:p>
    <w:p w14:paraId="75A4184E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项目基本信息</w:t>
      </w:r>
    </w:p>
    <w:p w14:paraId="12643CE8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项目名称：上饶市人民医院2026年度五金及维修配件</w:t>
      </w:r>
      <w:r>
        <w:rPr>
          <w:rFonts w:hint="eastAsia" w:cs="Times New Roman"/>
          <w:color w:val="1F2329"/>
          <w:sz w:val="24"/>
          <w:lang w:val="en-US" w:eastAsia="zh-CN"/>
        </w:rPr>
        <w:t>供应商</w:t>
      </w:r>
      <w:r>
        <w:rPr>
          <w:rFonts w:ascii="Times New Roman" w:hAnsi="Times New Roman" w:eastAsia="宋体" w:cs="Times New Roman"/>
          <w:color w:val="1F2329"/>
          <w:sz w:val="24"/>
        </w:rPr>
        <w:t>采购项目</w:t>
      </w:r>
    </w:p>
    <w:p w14:paraId="6F9D104B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采购单位：上饶市人民医院</w:t>
      </w:r>
    </w:p>
    <w:p w14:paraId="0BAC97B6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采购方式：公开招标</w:t>
      </w:r>
    </w:p>
    <w:p w14:paraId="3C3AD331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845" w:leftChars="0" w:right="0" w:rightChars="0" w:hanging="363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预算总额：30万元/年</w:t>
      </w:r>
      <w:bookmarkStart w:id="0" w:name="_GoBack"/>
      <w:bookmarkEnd w:id="0"/>
    </w:p>
    <w:p w14:paraId="3289D4F1">
      <w:pPr>
        <w:pStyle w:val="5"/>
        <w:widowControl/>
        <w:numPr>
          <w:ilvl w:val="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720" w:leftChars="0" w:right="0" w:rightChars="0" w:hanging="238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hint="default" w:ascii="Courier New" w:hAnsi="Courier New" w:eastAsia="宋体" w:cs="Courier New"/>
          <w:color w:val="1F2329"/>
          <w:sz w:val="20"/>
        </w:rPr>
        <w:t>o</w:t>
      </w:r>
      <w:r>
        <w:rPr>
          <w:rFonts w:ascii="Times New Roman" w:hAnsi="Times New Roman" w:eastAsia="宋体" w:cs="Times New Roman"/>
          <w:color w:val="1F2329"/>
          <w:sz w:val="24"/>
        </w:rPr>
        <w:t>常规采购</w:t>
      </w:r>
      <w:r>
        <w:rPr>
          <w:rFonts w:hint="eastAsia" w:cs="Times New Roman"/>
          <w:color w:val="1F2329"/>
          <w:sz w:val="24"/>
          <w:lang w:val="en-US" w:eastAsia="zh-CN"/>
        </w:rPr>
        <w:t>预算</w:t>
      </w:r>
      <w:r>
        <w:rPr>
          <w:rFonts w:ascii="Times New Roman" w:hAnsi="Times New Roman" w:eastAsia="宋体" w:cs="Times New Roman"/>
          <w:color w:val="1F2329"/>
          <w:sz w:val="24"/>
        </w:rPr>
        <w:t>：2</w:t>
      </w:r>
      <w:r>
        <w:rPr>
          <w:rFonts w:hint="eastAsia" w:cs="Times New Roman"/>
          <w:color w:val="1F2329"/>
          <w:sz w:val="24"/>
          <w:lang w:val="en-US" w:eastAsia="zh-CN"/>
        </w:rPr>
        <w:t>4</w:t>
      </w:r>
      <w:r>
        <w:rPr>
          <w:rFonts w:ascii="Times New Roman" w:hAnsi="Times New Roman" w:eastAsia="宋体" w:cs="Times New Roman"/>
          <w:color w:val="1F2329"/>
          <w:sz w:val="24"/>
        </w:rPr>
        <w:t>万元</w:t>
      </w:r>
    </w:p>
    <w:p w14:paraId="42CEFA96">
      <w:pPr>
        <w:pStyle w:val="5"/>
        <w:widowControl/>
        <w:numPr>
          <w:ilvl w:val="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720" w:leftChars="0" w:right="0" w:rightChars="0" w:hanging="238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hint="default" w:ascii="Courier New" w:hAnsi="Courier New" w:eastAsia="宋体" w:cs="Courier New"/>
          <w:color w:val="1F2329"/>
          <w:sz w:val="20"/>
        </w:rPr>
        <w:t>o</w:t>
      </w:r>
      <w:r>
        <w:rPr>
          <w:rFonts w:ascii="Times New Roman" w:hAnsi="Times New Roman" w:eastAsia="宋体" w:cs="Times New Roman"/>
          <w:color w:val="1F2329"/>
          <w:sz w:val="24"/>
        </w:rPr>
        <w:t>紧急采购</w:t>
      </w:r>
      <w:r>
        <w:rPr>
          <w:rFonts w:hint="eastAsia" w:cs="Times New Roman"/>
          <w:color w:val="1F2329"/>
          <w:sz w:val="24"/>
          <w:lang w:eastAsia="zh-CN"/>
        </w:rPr>
        <w:t>（</w:t>
      </w:r>
      <w:r>
        <w:rPr>
          <w:rFonts w:hint="eastAsia" w:cs="Times New Roman"/>
          <w:color w:val="1F2329"/>
          <w:sz w:val="24"/>
          <w:lang w:val="en-US" w:eastAsia="zh-CN"/>
        </w:rPr>
        <w:t>清单外/定制</w:t>
      </w:r>
      <w:r>
        <w:rPr>
          <w:rFonts w:hint="eastAsia" w:cs="Times New Roman"/>
          <w:color w:val="1F2329"/>
          <w:sz w:val="24"/>
          <w:lang w:eastAsia="zh-CN"/>
        </w:rPr>
        <w:t>）</w:t>
      </w:r>
      <w:r>
        <w:rPr>
          <w:rFonts w:hint="eastAsia" w:cs="Times New Roman"/>
          <w:color w:val="1F2329"/>
          <w:sz w:val="24"/>
          <w:lang w:val="en-US" w:eastAsia="zh-CN"/>
        </w:rPr>
        <w:t>预算</w:t>
      </w:r>
      <w:r>
        <w:rPr>
          <w:rFonts w:ascii="Times New Roman" w:hAnsi="Times New Roman" w:eastAsia="宋体" w:cs="Times New Roman"/>
          <w:color w:val="1F2329"/>
          <w:sz w:val="24"/>
        </w:rPr>
        <w:t>：</w:t>
      </w:r>
      <w:r>
        <w:rPr>
          <w:rFonts w:hint="eastAsia" w:cs="Times New Roman"/>
          <w:color w:val="1F2329"/>
          <w:sz w:val="24"/>
          <w:lang w:val="en-US" w:eastAsia="zh-CN"/>
        </w:rPr>
        <w:t>6</w:t>
      </w:r>
      <w:r>
        <w:rPr>
          <w:rFonts w:ascii="Times New Roman" w:hAnsi="Times New Roman" w:eastAsia="宋体" w:cs="Times New Roman"/>
          <w:color w:val="1F2329"/>
          <w:sz w:val="24"/>
        </w:rPr>
        <w:t>万元</w:t>
      </w:r>
    </w:p>
    <w:p w14:paraId="4AC1D665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rPr>
          <w:rFonts w:hint="eastAsia"/>
          <w:b/>
          <w:lang w:val="en-US" w:eastAsia="zh-CN"/>
        </w:rPr>
        <w:t>项目清单</w:t>
      </w:r>
    </w:p>
    <w:p w14:paraId="682848E7">
      <w:pPr>
        <w:pStyle w:val="3"/>
        <w:widowControl/>
        <w:numPr>
          <w:ilvl w:val="0"/>
          <w:numId w:val="0"/>
        </w:numPr>
        <w:tabs>
          <w:tab w:val="left" w:pos="783"/>
        </w:tabs>
        <w:ind w:leftChars="200"/>
        <w:rPr>
          <w:rFonts w:hint="eastAsia"/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详见附件</w:t>
      </w:r>
      <w:r>
        <w:rPr>
          <w:rFonts w:hint="eastAsia"/>
          <w:b w:val="0"/>
          <w:bCs/>
          <w:lang w:eastAsia="zh-CN"/>
        </w:rPr>
        <w:t>）</w:t>
      </w:r>
    </w:p>
    <w:p w14:paraId="40F92ABC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技术与质量要求</w:t>
      </w:r>
    </w:p>
    <w:p w14:paraId="1B8ACDEA">
      <w:pPr>
        <w:pStyle w:val="4"/>
        <w:widowControl/>
        <w:numPr>
          <w:ilvl w:val="0"/>
          <w:numId w:val="2"/>
        </w:numPr>
        <w:tabs>
          <w:tab w:val="left" w:pos="1082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t>管道配件</w:t>
      </w:r>
    </w:p>
    <w:p w14:paraId="599B4D80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材质：PPR国标，与院内现有管网</w:t>
      </w:r>
      <w:r>
        <w:rPr>
          <w:rStyle w:val="8"/>
          <w:rFonts w:ascii="Times New Roman" w:hAnsi="Times New Roman" w:eastAsia="宋体" w:cs="Times New Roman"/>
          <w:b/>
          <w:color w:val="1F2329"/>
          <w:sz w:val="24"/>
        </w:rPr>
        <w:t>100%匹配</w:t>
      </w:r>
    </w:p>
    <w:p w14:paraId="12B79DB9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性能：打压测试无渗漏，耐温、耐压符合国标，使用寿命≥10年</w:t>
      </w:r>
    </w:p>
    <w:p w14:paraId="0B41C5A1">
      <w:pPr>
        <w:pStyle w:val="4"/>
        <w:widowControl/>
        <w:numPr>
          <w:ilvl w:val="0"/>
          <w:numId w:val="2"/>
        </w:numPr>
        <w:tabs>
          <w:tab w:val="left" w:pos="1082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t>电气配件</w:t>
      </w:r>
    </w:p>
    <w:p w14:paraId="026EE28C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必须具备</w:t>
      </w:r>
      <w:r>
        <w:rPr>
          <w:rStyle w:val="8"/>
          <w:rFonts w:ascii="Times New Roman" w:hAnsi="Times New Roman" w:eastAsia="宋体" w:cs="Times New Roman"/>
          <w:b/>
          <w:color w:val="1F2329"/>
          <w:sz w:val="24"/>
        </w:rPr>
        <w:t>3C强制性认证</w:t>
      </w:r>
      <w:r>
        <w:rPr>
          <w:rFonts w:ascii="Times New Roman" w:hAnsi="Times New Roman" w:eastAsia="宋体" w:cs="Times New Roman"/>
          <w:color w:val="1F2329"/>
          <w:sz w:val="24"/>
        </w:rPr>
        <w:t>，提供证书编号可查</w:t>
      </w:r>
    </w:p>
    <w:p w14:paraId="6371D29C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额定电压250V，插座16A承载功率≥3520W，标识清晰</w:t>
      </w:r>
    </w:p>
    <w:p w14:paraId="600CDC4C">
      <w:pPr>
        <w:pStyle w:val="4"/>
        <w:widowControl/>
        <w:numPr>
          <w:ilvl w:val="0"/>
          <w:numId w:val="2"/>
        </w:numPr>
        <w:tabs>
          <w:tab w:val="left" w:pos="1082"/>
        </w:tabs>
        <w:topLinePunct w:val="0"/>
        <w:ind w:left="0" w:leftChars="0" w:firstLine="482" w:firstLineChars="200"/>
        <w:rPr>
          <w:rFonts w:hint="eastAsia" w:ascii="宋体" w:hAnsi="宋体" w:eastAsia="宋体" w:cs="宋体"/>
          <w:b/>
        </w:rPr>
      </w:pPr>
      <w:r>
        <w:t>维修工具</w:t>
      </w:r>
    </w:p>
    <w:p w14:paraId="7B63746F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材质：</w:t>
      </w:r>
      <w:r>
        <w:rPr>
          <w:rStyle w:val="8"/>
          <w:rFonts w:ascii="Times New Roman" w:hAnsi="Times New Roman" w:eastAsia="宋体" w:cs="Times New Roman"/>
          <w:b/>
          <w:color w:val="1F2329"/>
          <w:sz w:val="24"/>
        </w:rPr>
        <w:t>CR-V铬钒合金钢</w:t>
      </w:r>
    </w:p>
    <w:p w14:paraId="761A3A14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硬度：≥50HRC</w:t>
      </w:r>
    </w:p>
    <w:p w14:paraId="06312C31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手柄：防滑、耐油、耐磨，正常使用</w:t>
      </w:r>
      <w:r>
        <w:rPr>
          <w:rStyle w:val="8"/>
          <w:rFonts w:ascii="Times New Roman" w:hAnsi="Times New Roman" w:eastAsia="宋体" w:cs="Times New Roman"/>
          <w:b/>
          <w:color w:val="1F2329"/>
          <w:sz w:val="24"/>
        </w:rPr>
        <w:t>3年内不裂、不变形</w:t>
      </w:r>
    </w:p>
    <w:p w14:paraId="5B3674C8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质保：工具非人为损坏1年内免费换新</w:t>
      </w:r>
    </w:p>
    <w:p w14:paraId="4FED729C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常规供货要求</w:t>
      </w:r>
    </w:p>
    <w:p w14:paraId="4E86CEC7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常备库存：螺丝、插座、管件等常用件，供应商需储备</w:t>
      </w:r>
      <w:r>
        <w:rPr>
          <w:rStyle w:val="8"/>
          <w:rFonts w:ascii="Times New Roman" w:hAnsi="Times New Roman" w:eastAsia="宋体" w:cs="Times New Roman"/>
          <w:b/>
          <w:color w:val="1F2329"/>
          <w:sz w:val="24"/>
        </w:rPr>
        <w:t>3个月用量</w:t>
      </w:r>
    </w:p>
    <w:p w14:paraId="0831F3FC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常规配送：下单后</w:t>
      </w:r>
      <w:r>
        <w:rPr>
          <w:rStyle w:val="8"/>
          <w:rFonts w:ascii="Times New Roman" w:hAnsi="Times New Roman" w:eastAsia="宋体" w:cs="Times New Roman"/>
          <w:b/>
          <w:color w:val="1F2329"/>
          <w:sz w:val="24"/>
        </w:rPr>
        <w:t>48小时内</w:t>
      </w:r>
      <w:r>
        <w:rPr>
          <w:rFonts w:ascii="Times New Roman" w:hAnsi="Times New Roman" w:eastAsia="宋体" w:cs="Times New Roman"/>
          <w:color w:val="1F2329"/>
          <w:sz w:val="24"/>
        </w:rPr>
        <w:t>送达</w:t>
      </w:r>
    </w:p>
    <w:p w14:paraId="5B451B90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特殊配件：大口径阀门、定制管件等</w:t>
      </w:r>
      <w:r>
        <w:rPr>
          <w:rStyle w:val="8"/>
          <w:rFonts w:ascii="Times New Roman" w:hAnsi="Times New Roman" w:eastAsia="宋体" w:cs="Times New Roman"/>
          <w:b/>
          <w:color w:val="1F2329"/>
          <w:sz w:val="24"/>
        </w:rPr>
        <w:t>7个工作日内</w:t>
      </w:r>
      <w:r>
        <w:rPr>
          <w:rFonts w:ascii="Times New Roman" w:hAnsi="Times New Roman" w:eastAsia="宋体" w:cs="Times New Roman"/>
          <w:color w:val="1F2329"/>
          <w:sz w:val="24"/>
        </w:rPr>
        <w:t>到货</w:t>
      </w:r>
    </w:p>
    <w:p w14:paraId="6EB3BAB3">
      <w:pPr>
        <w:pStyle w:val="3"/>
        <w:widowControl/>
        <w:numPr>
          <w:ilvl w:val="0"/>
          <w:numId w:val="1"/>
        </w:numPr>
        <w:tabs>
          <w:tab w:val="left" w:pos="783"/>
          <w:tab w:val="clear" w:pos="210"/>
        </w:tabs>
        <w:ind w:left="0" w:leftChars="0" w:firstLine="482" w:firstLineChars="200"/>
        <w:rPr>
          <w:b/>
        </w:rPr>
      </w:pPr>
      <w:r>
        <w:t>售后服务要求</w:t>
      </w:r>
    </w:p>
    <w:p w14:paraId="5839EF20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错发/质量问题：</w:t>
      </w:r>
      <w:r>
        <w:rPr>
          <w:rStyle w:val="8"/>
          <w:rFonts w:ascii="Times New Roman" w:hAnsi="Times New Roman" w:eastAsia="宋体" w:cs="Times New Roman"/>
          <w:b/>
          <w:color w:val="1F2329"/>
          <w:sz w:val="24"/>
        </w:rPr>
        <w:t>24小时内</w:t>
      </w:r>
      <w:r>
        <w:rPr>
          <w:rFonts w:ascii="Times New Roman" w:hAnsi="Times New Roman" w:eastAsia="宋体" w:cs="Times New Roman"/>
          <w:color w:val="1F2329"/>
          <w:sz w:val="24"/>
        </w:rPr>
        <w:t>免费补发、退换</w:t>
      </w:r>
    </w:p>
    <w:p w14:paraId="41CBC1BC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延误损失：因配件问题导致抢修延误，供应商承担相应损失</w:t>
      </w:r>
    </w:p>
    <w:p w14:paraId="69F4AC36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工具质保：1年内质量问题免费更换，人为损坏除外</w:t>
      </w:r>
    </w:p>
    <w:p w14:paraId="2CBF68DF">
      <w:pPr>
        <w:pStyle w:val="3"/>
        <w:widowControl/>
        <w:numPr>
          <w:ilvl w:val="0"/>
          <w:numId w:val="0"/>
        </w:numPr>
        <w:tabs>
          <w:tab w:val="left" w:pos="783"/>
        </w:tabs>
        <w:ind w:firstLine="482" w:firstLineChars="200"/>
        <w:rPr>
          <w:b/>
        </w:rPr>
      </w:pPr>
      <w:r>
        <w:rPr>
          <w:rFonts w:hint="eastAsia" w:cs="Times New Roman"/>
          <w:color w:val="1F2329"/>
          <w:sz w:val="24"/>
          <w:lang w:val="en-US" w:eastAsia="zh-CN"/>
        </w:rPr>
        <w:t>6.</w:t>
      </w:r>
      <w:r>
        <w:rPr>
          <w:rFonts w:ascii="Times New Roman" w:hAnsi="Times New Roman" w:eastAsia="宋体" w:cs="Times New Roman"/>
          <w:color w:val="1F2329"/>
          <w:sz w:val="24"/>
        </w:rPr>
        <w:t>紧急采购</w:t>
      </w:r>
      <w:r>
        <w:rPr>
          <w:rFonts w:hint="eastAsia" w:cs="Times New Roman"/>
          <w:color w:val="1F2329"/>
          <w:sz w:val="24"/>
          <w:lang w:eastAsia="zh-CN"/>
        </w:rPr>
        <w:t>（</w:t>
      </w:r>
      <w:r>
        <w:rPr>
          <w:rFonts w:hint="eastAsia" w:cs="Times New Roman"/>
          <w:color w:val="1F2329"/>
          <w:sz w:val="24"/>
          <w:lang w:val="en-US" w:eastAsia="zh-CN"/>
        </w:rPr>
        <w:t>清单外/定制</w:t>
      </w:r>
      <w:r>
        <w:rPr>
          <w:rFonts w:hint="eastAsia" w:cs="Times New Roman"/>
          <w:color w:val="1F2329"/>
          <w:sz w:val="24"/>
          <w:lang w:eastAsia="zh-CN"/>
        </w:rPr>
        <w:t>）</w:t>
      </w:r>
    </w:p>
    <w:p w14:paraId="4A50DDB6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金额限制：</w:t>
      </w:r>
      <w:r>
        <w:rPr>
          <w:rStyle w:val="8"/>
          <w:rFonts w:ascii="Times New Roman" w:hAnsi="Times New Roman" w:eastAsia="宋体" w:cs="Times New Roman"/>
          <w:b/>
          <w:color w:val="1F2329"/>
          <w:sz w:val="24"/>
        </w:rPr>
        <w:t>年度累计≤</w:t>
      </w:r>
      <w:r>
        <w:rPr>
          <w:rStyle w:val="8"/>
          <w:rFonts w:hint="eastAsia" w:cs="Times New Roman"/>
          <w:b/>
          <w:color w:val="1F2329"/>
          <w:sz w:val="24"/>
          <w:lang w:val="en-US" w:eastAsia="zh-CN"/>
        </w:rPr>
        <w:t>6</w:t>
      </w:r>
      <w:r>
        <w:rPr>
          <w:rStyle w:val="8"/>
          <w:rFonts w:ascii="Times New Roman" w:hAnsi="Times New Roman" w:eastAsia="宋体" w:cs="Times New Roman"/>
          <w:b/>
          <w:color w:val="1F2329"/>
          <w:sz w:val="24"/>
        </w:rPr>
        <w:t>万元</w:t>
      </w:r>
    </w:p>
    <w:p w14:paraId="307974FF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</w:pPr>
      <w:r>
        <w:rPr>
          <w:rFonts w:ascii="Times New Roman" w:hAnsi="Times New Roman" w:eastAsia="宋体" w:cs="Times New Roman"/>
          <w:color w:val="1F2329"/>
          <w:sz w:val="24"/>
        </w:rPr>
        <w:t>定价原则：不高于同期</w:t>
      </w:r>
      <w:r>
        <w:rPr>
          <w:rFonts w:hint="eastAsia" w:cs="Times New Roman"/>
          <w:color w:val="1F2329"/>
          <w:sz w:val="24"/>
          <w:lang w:val="en-US" w:eastAsia="zh-CN"/>
        </w:rPr>
        <w:t>淘宝、京东市场</w:t>
      </w:r>
      <w:r>
        <w:rPr>
          <w:rFonts w:ascii="Times New Roman" w:hAnsi="Times New Roman" w:eastAsia="宋体" w:cs="Times New Roman"/>
          <w:color w:val="1F2329"/>
          <w:sz w:val="24"/>
        </w:rPr>
        <w:t>价</w:t>
      </w:r>
      <w:r>
        <w:rPr>
          <w:rFonts w:hint="eastAsia" w:cs="Times New Roman"/>
          <w:color w:val="1F2329"/>
          <w:sz w:val="24"/>
          <w:lang w:eastAsia="zh-CN"/>
        </w:rPr>
        <w:t>。</w:t>
      </w:r>
    </w:p>
    <w:p w14:paraId="730B5F7F">
      <w:pPr>
        <w:pStyle w:val="5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2"/>
        </w:tabs>
        <w:ind w:left="692" w:leftChars="0" w:right="0" w:rightChars="0" w:hanging="210" w:firstLineChars="0"/>
        <w:rPr>
          <w:rFonts w:ascii="Times New Roman" w:hAnsi="Times New Roman" w:eastAsia="宋体" w:cs="Times New Roman"/>
          <w:color w:val="1F2329"/>
          <w:sz w:val="24"/>
        </w:rPr>
      </w:pPr>
      <w:r>
        <w:rPr>
          <w:rFonts w:ascii="Times New Roman" w:hAnsi="Times New Roman" w:eastAsia="宋体" w:cs="Times New Roman"/>
          <w:color w:val="1F2329"/>
          <w:sz w:val="24"/>
        </w:rPr>
        <w:t>必须适配医院现有设备/设施，经维修组确认后方可采购</w:t>
      </w:r>
    </w:p>
    <w:p w14:paraId="49A4ED7A">
      <w:pPr>
        <w:pStyle w:val="2"/>
        <w:widowControl/>
        <w:numPr>
          <w:ilvl w:val="0"/>
          <w:numId w:val="0"/>
        </w:numPr>
        <w:tabs>
          <w:tab w:val="left" w:pos="963"/>
        </w:tabs>
        <w:topLinePunct w:val="0"/>
      </w:pPr>
    </w:p>
    <w:p w14:paraId="097C8C96">
      <w:pPr>
        <w:pStyle w:val="2"/>
        <w:widowControl/>
        <w:numPr>
          <w:ilvl w:val="0"/>
          <w:numId w:val="0"/>
        </w:numPr>
        <w:tabs>
          <w:tab w:val="left" w:pos="963"/>
        </w:tabs>
        <w:topLinePunct w:val="0"/>
      </w:pPr>
    </w:p>
    <w:p w14:paraId="09CC8C0A">
      <w:pPr>
        <w:pStyle w:val="2"/>
        <w:widowControl/>
        <w:numPr>
          <w:ilvl w:val="0"/>
          <w:numId w:val="0"/>
        </w:numPr>
        <w:tabs>
          <w:tab w:val="left" w:pos="963"/>
        </w:tabs>
        <w:topLinePunct w:val="0"/>
        <w:jc w:val="center"/>
      </w:pPr>
    </w:p>
    <w:p w14:paraId="2FD455A6">
      <w:pPr>
        <w:pStyle w:val="2"/>
        <w:widowControl/>
        <w:numPr>
          <w:ilvl w:val="0"/>
          <w:numId w:val="0"/>
        </w:numPr>
        <w:tabs>
          <w:tab w:val="left" w:pos="963"/>
        </w:tabs>
        <w:topLinePunct w:val="0"/>
        <w:jc w:val="center"/>
      </w:pPr>
    </w:p>
    <w:p w14:paraId="089717A1">
      <w:pPr>
        <w:pStyle w:val="2"/>
        <w:widowControl/>
        <w:numPr>
          <w:ilvl w:val="0"/>
          <w:numId w:val="0"/>
        </w:numPr>
        <w:tabs>
          <w:tab w:val="left" w:pos="963"/>
        </w:tabs>
        <w:topLinePunct w:val="0"/>
        <w:jc w:val="center"/>
      </w:pPr>
    </w:p>
    <w:p w14:paraId="2A9F4A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7873B1"/>
    <w:multiLevelType w:val="singleLevel"/>
    <w:tmpl w:val="147873B1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0"/>
      </w:pPr>
      <w:rPr>
        <w:rFonts w:hint="default"/>
      </w:rPr>
    </w:lvl>
  </w:abstractNum>
  <w:abstractNum w:abstractNumId="1">
    <w:nsid w:val="2EC4F7C5"/>
    <w:multiLevelType w:val="singleLevel"/>
    <w:tmpl w:val="2EC4F7C5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D63CA"/>
    <w:rsid w:val="1BBD63CA"/>
    <w:rsid w:val="57D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565</Characters>
  <Lines>0</Lines>
  <Paragraphs>0</Paragraphs>
  <TotalTime>0</TotalTime>
  <ScaleCrop>false</ScaleCrop>
  <LinksUpToDate>false</LinksUpToDate>
  <CharactersWithSpaces>565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2026-06-15T08:25:00Z</dcterms:created>
  <dc:creator>喵星人和汪星人</dc:creator>
  <cp:lastModifiedBy>1</cp:lastModifiedBy>
  <dcterms:modified xsi:type="dcterms:W3CDTF">2026-06-23T08:00:30Z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E347D270DDF441278318141B1DB4D3D7_11</vt:lpwstr>
  </property>
  <property fmtid="{D5CDD505-2E9C-101B-9397-08002B2CF9AE}" pid="4" name="KSOTemplateDocerSaveRecord">
    <vt:lpwstr>eyJoZGlkIjoiYWIyODYxMjI2ZWMyYmJiMTYwMzk3YTM4ZTllYjAyZTgiLCJ1c2VySWQiOiIxMDI2NTUyNjU5In0=</vt:lpwstr>
  </property>
</Properties>
</file>