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EEC04">
      <w:pPr>
        <w:spacing w:line="540" w:lineRule="exact"/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上饶市人民医院</w:t>
      </w:r>
      <w:r>
        <w:rPr>
          <w:rFonts w:hint="eastAsia"/>
          <w:b/>
          <w:sz w:val="36"/>
          <w:szCs w:val="36"/>
          <w:lang w:val="en-US" w:eastAsia="zh-CN"/>
        </w:rPr>
        <w:t>检验科三目生物显微镜等设备</w:t>
      </w:r>
      <w:r>
        <w:rPr>
          <w:rFonts w:hint="eastAsia"/>
          <w:b/>
          <w:sz w:val="36"/>
          <w:szCs w:val="36"/>
        </w:rPr>
        <w:t>公开</w:t>
      </w:r>
      <w:r>
        <w:rPr>
          <w:rFonts w:hint="eastAsia"/>
          <w:b/>
          <w:sz w:val="36"/>
          <w:szCs w:val="36"/>
          <w:lang w:val="en-US" w:eastAsia="zh-CN"/>
        </w:rPr>
        <w:t>咨询</w:t>
      </w:r>
      <w:r>
        <w:rPr>
          <w:rFonts w:hint="eastAsia"/>
          <w:b/>
          <w:sz w:val="36"/>
          <w:szCs w:val="36"/>
        </w:rPr>
        <w:t>公告</w:t>
      </w:r>
    </w:p>
    <w:p w14:paraId="3714B4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</w:pPr>
    </w:p>
    <w:p w14:paraId="717942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根据《上饶市医疗设备器械采购内控工作监督管理办法（试行）》的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要求，结合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我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院医疗设备使用情况的实际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，现对我院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检验科三目生物显微镜等设备进行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欢迎广大符合要求的生产企业及经营企业积极参与。</w:t>
      </w:r>
    </w:p>
    <w:p w14:paraId="7732BD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一、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项目内容</w:t>
      </w:r>
    </w:p>
    <w:p w14:paraId="559596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详见附件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059EFB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二、公告时间</w:t>
      </w:r>
    </w:p>
    <w:p w14:paraId="3C8A5A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　　</w:t>
      </w:r>
    </w:p>
    <w:p w14:paraId="6F8EF7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三、报名时间及地点</w:t>
      </w:r>
    </w:p>
    <w:p w14:paraId="3114D3E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8:00—17:00</w:t>
      </w:r>
    </w:p>
    <w:p w14:paraId="415680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right="0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地点：上饶市人民医院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城北院区创伤急救中心五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楼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集中采购办公室</w:t>
      </w:r>
    </w:p>
    <w:p w14:paraId="46E4D6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报名时只需携带一个空U盘，U盘内存放以下两份材料：</w:t>
      </w:r>
    </w:p>
    <w:p w14:paraId="6F9801B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附件1《上饶市人民医院设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备咨询文件格式》PDF电子版（咨询文件并加盖公章，然后扫描成PDF格式并存入U盘）；</w:t>
      </w:r>
    </w:p>
    <w:p w14:paraId="6FE4BD7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540" w:right="0" w:firstLine="0" w:firstLine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附件2《上饶市人民医院咨询报名表》EXCEL电子版（保留EXCEL格式，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val="en-US" w:eastAsia="zh-CN"/>
        </w:rPr>
        <w:t>所有报名产品汇总在同一张表格中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，存入U盘）。</w:t>
      </w:r>
    </w:p>
    <w:p w14:paraId="48CA8687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 w:firstLine="0" w:firstLineChars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四、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咨询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时间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（具体时间另行通知）</w:t>
      </w:r>
    </w:p>
    <w:p w14:paraId="395ADCD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注：现场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咨询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时需提供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附件1.上饶市人民医院设备咨询文件格式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》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纸质版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要求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咨询文件中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所有材料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图文清晰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详细填写产品的先进参数与独有参数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咨询现场携带产品彩页，咨询文件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</w:rPr>
        <w:t>胶装成册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一正五副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。</w:t>
      </w:r>
    </w:p>
    <w:p w14:paraId="5666AA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default" w:ascii="微软雅黑" w:hAnsi="微软雅黑" w:eastAsia="宋体" w:cs="微软雅黑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联系部门：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上饶市人民医院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集中采购办公室</w:t>
      </w:r>
    </w:p>
    <w:p w14:paraId="2572A2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 联系电话: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0793-8101621</w:t>
      </w:r>
    </w:p>
    <w:p w14:paraId="47D9F73B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281" w:firstLineChars="100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特别说明</w:t>
      </w:r>
    </w:p>
    <w:p w14:paraId="3EAC529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421" w:leftChars="0" w:right="0" w:rightChars="0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本次公开咨询为前期市场调查工作，与正式招标采购流程无关。本次公开咨询的清单及需求与最终招标采购清单可能存在出入，正式招标内容以最终采购文件为准。</w:t>
      </w:r>
    </w:p>
    <w:p w14:paraId="56D88169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C413B"/>
    <w:multiLevelType w:val="singleLevel"/>
    <w:tmpl w:val="E44C413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4NGVmM2Q5NWY5NmZmYWY1YmU1OGY0Nzg1YjJlMDkifQ=="/>
  </w:docVars>
  <w:rsids>
    <w:rsidRoot w:val="00000000"/>
    <w:rsid w:val="049E723C"/>
    <w:rsid w:val="05606133"/>
    <w:rsid w:val="058775CE"/>
    <w:rsid w:val="07E36F96"/>
    <w:rsid w:val="0EF57631"/>
    <w:rsid w:val="13645BB1"/>
    <w:rsid w:val="1CD34F87"/>
    <w:rsid w:val="1E141291"/>
    <w:rsid w:val="207F7893"/>
    <w:rsid w:val="26004D7B"/>
    <w:rsid w:val="260D236D"/>
    <w:rsid w:val="27F33CAA"/>
    <w:rsid w:val="28CE61D4"/>
    <w:rsid w:val="296A4F96"/>
    <w:rsid w:val="2A4F273D"/>
    <w:rsid w:val="2DA3694F"/>
    <w:rsid w:val="30744ECD"/>
    <w:rsid w:val="33EB11AA"/>
    <w:rsid w:val="42701985"/>
    <w:rsid w:val="42C3141C"/>
    <w:rsid w:val="451E26B1"/>
    <w:rsid w:val="49B51CC7"/>
    <w:rsid w:val="4AAB30D2"/>
    <w:rsid w:val="4CC911B3"/>
    <w:rsid w:val="4FE90AF5"/>
    <w:rsid w:val="549275B5"/>
    <w:rsid w:val="558B6B60"/>
    <w:rsid w:val="57100868"/>
    <w:rsid w:val="576C7135"/>
    <w:rsid w:val="593E42BA"/>
    <w:rsid w:val="595D63D8"/>
    <w:rsid w:val="598F0EA3"/>
    <w:rsid w:val="5DF642FE"/>
    <w:rsid w:val="5E6D0DBF"/>
    <w:rsid w:val="62764A6F"/>
    <w:rsid w:val="65300050"/>
    <w:rsid w:val="671D7E33"/>
    <w:rsid w:val="67375D25"/>
    <w:rsid w:val="6818343B"/>
    <w:rsid w:val="699A7360"/>
    <w:rsid w:val="69E31967"/>
    <w:rsid w:val="6A0516C0"/>
    <w:rsid w:val="6A49797E"/>
    <w:rsid w:val="6B3C7853"/>
    <w:rsid w:val="6B7D6A9C"/>
    <w:rsid w:val="6BBC7F7E"/>
    <w:rsid w:val="708F255F"/>
    <w:rsid w:val="72CC6966"/>
    <w:rsid w:val="77BF72EA"/>
    <w:rsid w:val="77C93990"/>
    <w:rsid w:val="7A53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605</Characters>
  <Lines>0</Lines>
  <Paragraphs>0</Paragraphs>
  <TotalTime>4</TotalTime>
  <ScaleCrop>false</ScaleCrop>
  <LinksUpToDate>false</LinksUpToDate>
  <CharactersWithSpaces>627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2024-03-19T07:32:00Z</dcterms:created>
  <dc:creator>douniwan</dc:creator>
  <cp:lastModifiedBy>：</cp:lastModifiedBy>
  <dcterms:modified xsi:type="dcterms:W3CDTF">2026-08-03T04:00:01Z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9E676E5EF27F4AD4856B4C24793A5C9C_12</vt:lpwstr>
  </property>
  <property fmtid="{D5CDD505-2E9C-101B-9397-08002B2CF9AE}" pid="4" name="KSOTemplateDocerSaveRecord">
    <vt:lpwstr>eyJoZGlkIjoiZjM0ZGQ5OTMxOTVjYTU3M2E2ZGIyYjk1MmVkNTA3YWMiLCJ1c2VySWQiOiIzOTcxNjI0NzQifQ==</vt:lpwstr>
  </property>
</Properties>
</file>